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7EF" w:rsidRDefault="005B17EF" w:rsidP="005B17EF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5B17EF" w:rsidRPr="00012B97" w:rsidRDefault="005B17EF" w:rsidP="005B17EF">
      <w:pPr>
        <w:pStyle w:val="a6"/>
        <w:jc w:val="center"/>
        <w:rPr>
          <w:b/>
          <w:sz w:val="24"/>
          <w:szCs w:val="24"/>
          <w:lang w:val="ru-RU"/>
        </w:rPr>
      </w:pPr>
    </w:p>
    <w:p w:rsidR="005B17EF" w:rsidRDefault="005B17EF" w:rsidP="005B17EF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5B17EF" w:rsidRPr="00B227BB" w:rsidRDefault="005B17EF" w:rsidP="005B17EF">
      <w:pPr>
        <w:jc w:val="center"/>
        <w:rPr>
          <w:b/>
          <w:spacing w:val="20"/>
          <w:sz w:val="28"/>
          <w:szCs w:val="28"/>
        </w:rPr>
      </w:pPr>
    </w:p>
    <w:p w:rsidR="005B17EF" w:rsidRDefault="005B17EF" w:rsidP="005B17EF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5B17EF" w:rsidRPr="0010354C" w:rsidRDefault="005B17EF" w:rsidP="005B17EF"/>
    <w:p w:rsidR="005B17EF" w:rsidRDefault="005B17EF" w:rsidP="005B17EF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5B17EF" w:rsidRPr="00B227BB" w:rsidRDefault="005B17EF" w:rsidP="005B17EF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5B17EF" w:rsidRPr="00782A38" w:rsidTr="0028561F">
        <w:trPr>
          <w:trHeight w:val="620"/>
        </w:trPr>
        <w:tc>
          <w:tcPr>
            <w:tcW w:w="3340" w:type="dxa"/>
          </w:tcPr>
          <w:p w:rsidR="005B17EF" w:rsidRPr="00782A38" w:rsidRDefault="005B17EF" w:rsidP="0028561F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19 вересня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5B17EF" w:rsidRPr="00782A38" w:rsidRDefault="005B17EF" w:rsidP="0028561F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5B17EF" w:rsidRPr="005D6717" w:rsidRDefault="005B17EF" w:rsidP="0028561F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240</w:t>
            </w:r>
          </w:p>
        </w:tc>
      </w:tr>
    </w:tbl>
    <w:p w:rsidR="005B17EF" w:rsidRPr="00CE3598" w:rsidRDefault="005B17EF" w:rsidP="005B17EF">
      <w:pPr>
        <w:pStyle w:val="5"/>
        <w:contextualSpacing/>
        <w:rPr>
          <w:sz w:val="28"/>
          <w:szCs w:val="28"/>
        </w:rPr>
      </w:pPr>
      <w:r w:rsidRPr="00CE3598">
        <w:rPr>
          <w:sz w:val="28"/>
          <w:szCs w:val="28"/>
        </w:rPr>
        <w:t xml:space="preserve">Про затвердження  кошторисної </w:t>
      </w:r>
    </w:p>
    <w:p w:rsidR="005B17EF" w:rsidRPr="00CE3598" w:rsidRDefault="005B17EF" w:rsidP="005B17EF">
      <w:pPr>
        <w:pStyle w:val="5"/>
        <w:contextualSpacing/>
        <w:rPr>
          <w:sz w:val="28"/>
          <w:szCs w:val="28"/>
        </w:rPr>
      </w:pPr>
      <w:r w:rsidRPr="00CE3598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>робочого проекту</w:t>
      </w:r>
    </w:p>
    <w:p w:rsidR="005B17EF" w:rsidRPr="005C37EE" w:rsidRDefault="005B17EF" w:rsidP="005B17EF"/>
    <w:p w:rsidR="005B17EF" w:rsidRPr="00CB7B74" w:rsidRDefault="005B17EF" w:rsidP="005B17EF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23.04.2024 №362-р «Про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розпорядження Кабінету Міністрів України від 2 квітня                    2024 р. № 287 і від 12 квітня 2024 р. № 331»,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01.05.2024                   № 220/6013, Міністерства економіки України від 01.05.2024 № 2703-07/32124-06, Міністерства фінансів України від 04.05.2024 №10030-28-6/14430,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</w:t>
      </w:r>
      <w:r w:rsidRPr="00CB7B74">
        <w:rPr>
          <w:bCs/>
          <w:sz w:val="28"/>
          <w:szCs w:val="28"/>
          <w:shd w:val="clear" w:color="auto" w:fill="FFFFFF"/>
        </w:rPr>
        <w:t xml:space="preserve">України </w:t>
      </w:r>
      <w:r>
        <w:rPr>
          <w:bCs/>
          <w:sz w:val="28"/>
          <w:szCs w:val="28"/>
          <w:shd w:val="clear" w:color="auto" w:fill="FFFFFF"/>
        </w:rPr>
        <w:t xml:space="preserve">                          </w:t>
      </w:r>
      <w:r w:rsidRPr="00CB7B74">
        <w:rPr>
          <w:bCs/>
          <w:sz w:val="28"/>
          <w:szCs w:val="28"/>
          <w:shd w:val="clear" w:color="auto" w:fill="FFFFFF"/>
        </w:rPr>
        <w:t>від 01.0</w:t>
      </w:r>
      <w:r>
        <w:rPr>
          <w:bCs/>
          <w:sz w:val="28"/>
          <w:szCs w:val="28"/>
          <w:shd w:val="clear" w:color="auto" w:fill="FFFFFF"/>
        </w:rPr>
        <w:t>5</w:t>
      </w:r>
      <w:r w:rsidRPr="00CB7B74">
        <w:rPr>
          <w:bCs/>
          <w:sz w:val="28"/>
          <w:szCs w:val="28"/>
          <w:shd w:val="clear" w:color="auto" w:fill="FFFFFF"/>
        </w:rPr>
        <w:t xml:space="preserve">.2024 № </w:t>
      </w:r>
      <w:r>
        <w:rPr>
          <w:bCs/>
          <w:sz w:val="28"/>
          <w:szCs w:val="28"/>
          <w:shd w:val="clear" w:color="auto" w:fill="FFFFFF"/>
        </w:rPr>
        <w:t>8028</w:t>
      </w:r>
      <w:r w:rsidRPr="00CB7B74">
        <w:rPr>
          <w:bCs/>
          <w:sz w:val="28"/>
          <w:szCs w:val="28"/>
          <w:shd w:val="clear" w:color="auto" w:fill="FFFFFF"/>
        </w:rPr>
        <w:t xml:space="preserve">/28/10-24, враховуючи експертну оцінку </w:t>
      </w:r>
      <w:r w:rsidRPr="00CB7B74">
        <w:rPr>
          <w:sz w:val="28"/>
          <w:szCs w:val="28"/>
        </w:rPr>
        <w:t xml:space="preserve">Товариства з обмеженою відповідальністю «ПЕРША БУДІВЕЛЬНА ЕКСПЕРТИЗА» </w:t>
      </w:r>
      <w:r>
        <w:rPr>
          <w:sz w:val="28"/>
          <w:szCs w:val="28"/>
        </w:rPr>
        <w:t xml:space="preserve">                    від </w:t>
      </w:r>
      <w:r w:rsidRPr="00234F19">
        <w:rPr>
          <w:sz w:val="28"/>
          <w:szCs w:val="28"/>
          <w:lang w:val="ru-RU"/>
        </w:rPr>
        <w:t>06</w:t>
      </w:r>
      <w:r w:rsidRPr="00CB7B74">
        <w:rPr>
          <w:sz w:val="28"/>
          <w:szCs w:val="28"/>
        </w:rPr>
        <w:t>.0</w:t>
      </w:r>
      <w:r w:rsidRPr="00234F19">
        <w:rPr>
          <w:sz w:val="28"/>
          <w:szCs w:val="28"/>
          <w:lang w:val="ru-RU"/>
        </w:rPr>
        <w:t>9</w:t>
      </w:r>
      <w:r w:rsidRPr="00CB7B74">
        <w:rPr>
          <w:sz w:val="28"/>
          <w:szCs w:val="28"/>
        </w:rPr>
        <w:t>.2024 № 240</w:t>
      </w:r>
      <w:r>
        <w:rPr>
          <w:sz w:val="28"/>
          <w:szCs w:val="28"/>
        </w:rPr>
        <w:t>819</w:t>
      </w:r>
      <w:r w:rsidRPr="00CB7B74">
        <w:rPr>
          <w:sz w:val="28"/>
          <w:szCs w:val="28"/>
        </w:rPr>
        <w:t>-</w:t>
      </w:r>
      <w:r w:rsidRPr="00234F19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5</w:t>
      </w:r>
      <w:r w:rsidRPr="00CB7B74">
        <w:rPr>
          <w:sz w:val="28"/>
          <w:szCs w:val="28"/>
        </w:rPr>
        <w:t>/ЕО</w:t>
      </w:r>
    </w:p>
    <w:p w:rsidR="005B17EF" w:rsidRPr="00CB7B74" w:rsidRDefault="005B17EF" w:rsidP="005B17EF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CB7B74">
        <w:rPr>
          <w:b/>
          <w:sz w:val="28"/>
          <w:szCs w:val="28"/>
        </w:rPr>
        <w:t>н а к а з у ю:</w:t>
      </w:r>
    </w:p>
    <w:p w:rsidR="005B17EF" w:rsidRPr="00CB7B74" w:rsidRDefault="005B17EF" w:rsidP="005B17EF">
      <w:pPr>
        <w:ind w:firstLine="567"/>
        <w:rPr>
          <w:sz w:val="28"/>
          <w:szCs w:val="28"/>
        </w:rPr>
      </w:pPr>
    </w:p>
    <w:p w:rsidR="005B17EF" w:rsidRPr="00CB7B74" w:rsidRDefault="005B17EF" w:rsidP="005B17EF">
      <w:pPr>
        <w:numPr>
          <w:ilvl w:val="0"/>
          <w:numId w:val="30"/>
        </w:numPr>
        <w:tabs>
          <w:tab w:val="left" w:pos="568"/>
          <w:tab w:val="left" w:pos="709"/>
          <w:tab w:val="left" w:pos="993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Затвердити кошторисну частину робочого проекту: «Будівництво військової інженерно-технічної і фортифікаційної спо</w:t>
      </w:r>
      <w:r>
        <w:rPr>
          <w:sz w:val="28"/>
          <w:szCs w:val="28"/>
        </w:rPr>
        <w:t>руди (взводний опорний пункт № 6</w:t>
      </w:r>
      <w:r w:rsidRPr="00CB7B74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 xml:space="preserve"> (Коригування)</w:t>
      </w:r>
      <w:r w:rsidRPr="00CB7B74">
        <w:rPr>
          <w:sz w:val="28"/>
          <w:szCs w:val="28"/>
        </w:rPr>
        <w:t xml:space="preserve"> загальною кошторисною вартістю – </w:t>
      </w:r>
      <w:r>
        <w:rPr>
          <w:sz w:val="28"/>
          <w:szCs w:val="28"/>
        </w:rPr>
        <w:t>33</w:t>
      </w:r>
      <w:r w:rsidRPr="00CB7B74">
        <w:rPr>
          <w:sz w:val="28"/>
          <w:szCs w:val="28"/>
        </w:rPr>
        <w:t> </w:t>
      </w:r>
      <w:r>
        <w:rPr>
          <w:sz w:val="28"/>
          <w:szCs w:val="28"/>
        </w:rPr>
        <w:t>672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458</w:t>
      </w:r>
      <w:r w:rsidRPr="00CB7B74">
        <w:rPr>
          <w:sz w:val="28"/>
          <w:szCs w:val="28"/>
        </w:rPr>
        <w:t xml:space="preserve"> тис. грн, у тому числі:</w:t>
      </w:r>
    </w:p>
    <w:p w:rsidR="005B17EF" w:rsidRPr="00CB7B74" w:rsidRDefault="005B17EF" w:rsidP="005B17EF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-  </w:t>
      </w:r>
      <w:r>
        <w:rPr>
          <w:sz w:val="28"/>
          <w:szCs w:val="28"/>
        </w:rPr>
        <w:t>26</w:t>
      </w:r>
      <w:r w:rsidRPr="00CB7B74">
        <w:rPr>
          <w:sz w:val="28"/>
          <w:szCs w:val="28"/>
        </w:rPr>
        <w:t> </w:t>
      </w:r>
      <w:r>
        <w:rPr>
          <w:sz w:val="28"/>
          <w:szCs w:val="28"/>
        </w:rPr>
        <w:t>005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108</w:t>
      </w:r>
      <w:r w:rsidRPr="00CB7B74">
        <w:rPr>
          <w:sz w:val="28"/>
          <w:szCs w:val="28"/>
        </w:rPr>
        <w:t xml:space="preserve"> тис. грн; </w:t>
      </w:r>
    </w:p>
    <w:p w:rsidR="005B17EF" w:rsidRPr="00CB7B74" w:rsidRDefault="005B17EF" w:rsidP="005B17EF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5B17EF" w:rsidRDefault="005B17EF" w:rsidP="005B17EF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7 667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350</w:t>
      </w:r>
      <w:r w:rsidRPr="00CB7B74">
        <w:rPr>
          <w:sz w:val="28"/>
          <w:szCs w:val="28"/>
        </w:rPr>
        <w:t xml:space="preserve"> тис. гривень.</w:t>
      </w:r>
    </w:p>
    <w:p w:rsidR="005B17EF" w:rsidRDefault="005B17EF" w:rsidP="005B17EF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Із загальної кошторисної вартості виконано 30 901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559</w:t>
      </w:r>
      <w:r w:rsidRPr="00CB7B74">
        <w:rPr>
          <w:sz w:val="28"/>
          <w:szCs w:val="28"/>
        </w:rPr>
        <w:t xml:space="preserve"> </w:t>
      </w:r>
      <w:r>
        <w:rPr>
          <w:sz w:val="28"/>
          <w:szCs w:val="28"/>
        </w:rPr>
        <w:t>тис. грн</w:t>
      </w:r>
      <w:r w:rsidRPr="00CB7B74">
        <w:rPr>
          <w:sz w:val="28"/>
          <w:szCs w:val="28"/>
        </w:rPr>
        <w:t>, у тому числі:</w:t>
      </w:r>
      <w:r w:rsidRPr="00F60230">
        <w:rPr>
          <w:sz w:val="28"/>
          <w:szCs w:val="28"/>
        </w:rPr>
        <w:t xml:space="preserve"> </w:t>
      </w:r>
    </w:p>
    <w:p w:rsidR="005B17EF" w:rsidRPr="00CB7B74" w:rsidRDefault="005B17EF" w:rsidP="005B17EF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-  </w:t>
      </w:r>
      <w:r>
        <w:rPr>
          <w:sz w:val="28"/>
          <w:szCs w:val="28"/>
        </w:rPr>
        <w:t>24 122,807</w:t>
      </w:r>
      <w:r w:rsidRPr="00CB7B74">
        <w:rPr>
          <w:sz w:val="28"/>
          <w:szCs w:val="28"/>
        </w:rPr>
        <w:t xml:space="preserve"> тис. грн; </w:t>
      </w:r>
    </w:p>
    <w:p w:rsidR="005B17EF" w:rsidRPr="00CB7B74" w:rsidRDefault="005B17EF" w:rsidP="005B17EF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5B17EF" w:rsidRDefault="005B17EF" w:rsidP="005B17EF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6 778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752</w:t>
      </w:r>
      <w:r w:rsidRPr="00CB7B74">
        <w:rPr>
          <w:sz w:val="28"/>
          <w:szCs w:val="28"/>
        </w:rPr>
        <w:t xml:space="preserve"> тис. гривень.</w:t>
      </w:r>
    </w:p>
    <w:p w:rsidR="005B17EF" w:rsidRPr="00F60230" w:rsidRDefault="005B17EF" w:rsidP="005B17EF">
      <w:pPr>
        <w:numPr>
          <w:ilvl w:val="0"/>
          <w:numId w:val="30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t>Контроль за виконанням цього наказу залишаю за собою.</w:t>
      </w:r>
    </w:p>
    <w:p w:rsidR="005B17EF" w:rsidRPr="001943C1" w:rsidRDefault="005B17EF" w:rsidP="005B17EF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5B17EF" w:rsidRPr="006D6519" w:rsidRDefault="005B17EF" w:rsidP="005B17EF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5B17EF" w:rsidRPr="006D6519" w:rsidRDefault="005B17EF" w:rsidP="005B17EF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5B17EF" w:rsidRDefault="005B17EF" w:rsidP="005B17EF">
      <w:pPr>
        <w:pStyle w:val="a6"/>
        <w:jc w:val="center"/>
        <w:rPr>
          <w:color w:val="000000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5B17EF" w:rsidRDefault="005B17EF" w:rsidP="005B17EF">
      <w:pPr>
        <w:pStyle w:val="a6"/>
        <w:jc w:val="center"/>
        <w:rPr>
          <w:b/>
          <w:sz w:val="24"/>
          <w:szCs w:val="24"/>
          <w:lang w:val="ru-RU"/>
        </w:rPr>
      </w:pPr>
    </w:p>
    <w:p w:rsidR="005B17EF" w:rsidRDefault="005B17EF" w:rsidP="005B17EF">
      <w:pPr>
        <w:pStyle w:val="a6"/>
        <w:jc w:val="center"/>
        <w:rPr>
          <w:b/>
          <w:sz w:val="24"/>
          <w:szCs w:val="24"/>
          <w:lang w:val="ru-RU"/>
        </w:rPr>
      </w:pPr>
    </w:p>
    <w:p w:rsidR="005B17EF" w:rsidRDefault="005B17EF" w:rsidP="005B17EF">
      <w:pPr>
        <w:pStyle w:val="a6"/>
        <w:jc w:val="center"/>
        <w:rPr>
          <w:b/>
          <w:sz w:val="24"/>
          <w:szCs w:val="24"/>
          <w:lang w:val="ru-RU"/>
        </w:rPr>
      </w:pPr>
    </w:p>
    <w:p w:rsidR="005B17EF" w:rsidRDefault="005B17EF" w:rsidP="005B17EF">
      <w:pPr>
        <w:pStyle w:val="a6"/>
        <w:jc w:val="center"/>
        <w:rPr>
          <w:b/>
          <w:sz w:val="24"/>
          <w:szCs w:val="24"/>
          <w:lang w:val="ru-RU"/>
        </w:rPr>
      </w:pPr>
    </w:p>
    <w:p w:rsidR="005B17EF" w:rsidRDefault="005B17EF" w:rsidP="005B17EF">
      <w:pPr>
        <w:pStyle w:val="a6"/>
        <w:jc w:val="center"/>
        <w:rPr>
          <w:b/>
          <w:sz w:val="24"/>
          <w:szCs w:val="24"/>
          <w:lang w:val="ru-RU"/>
        </w:rPr>
      </w:pPr>
    </w:p>
    <w:p w:rsidR="00510245" w:rsidRPr="005B17EF" w:rsidRDefault="00510245" w:rsidP="005B17EF"/>
    <w:sectPr w:rsidR="00510245" w:rsidRPr="005B17EF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5C9" w:rsidRDefault="00CB35C9">
      <w:r>
        <w:separator/>
      </w:r>
    </w:p>
  </w:endnote>
  <w:endnote w:type="continuationSeparator" w:id="0">
    <w:p w:rsidR="00CB35C9" w:rsidRDefault="00CB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5C9" w:rsidRDefault="00CB35C9">
      <w:r>
        <w:separator/>
      </w:r>
    </w:p>
  </w:footnote>
  <w:footnote w:type="continuationSeparator" w:id="0">
    <w:p w:rsidR="00CB35C9" w:rsidRDefault="00CB3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5450FC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E5639A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00C5DA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03A3F3D"/>
    <w:multiLevelType w:val="hybridMultilevel"/>
    <w:tmpl w:val="33546C92"/>
    <w:lvl w:ilvl="0" w:tplc="9498391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743407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68FA1DE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47B590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28"/>
  </w:num>
  <w:num w:numId="5">
    <w:abstractNumId w:val="7"/>
  </w:num>
  <w:num w:numId="6">
    <w:abstractNumId w:val="19"/>
  </w:num>
  <w:num w:numId="7">
    <w:abstractNumId w:val="15"/>
  </w:num>
  <w:num w:numId="8">
    <w:abstractNumId w:val="16"/>
  </w:num>
  <w:num w:numId="9">
    <w:abstractNumId w:val="29"/>
  </w:num>
  <w:num w:numId="10">
    <w:abstractNumId w:val="18"/>
  </w:num>
  <w:num w:numId="11">
    <w:abstractNumId w:val="21"/>
  </w:num>
  <w:num w:numId="12">
    <w:abstractNumId w:val="6"/>
  </w:num>
  <w:num w:numId="13">
    <w:abstractNumId w:val="0"/>
  </w:num>
  <w:num w:numId="14">
    <w:abstractNumId w:val="1"/>
  </w:num>
  <w:num w:numId="15">
    <w:abstractNumId w:val="22"/>
  </w:num>
  <w:num w:numId="16">
    <w:abstractNumId w:val="26"/>
  </w:num>
  <w:num w:numId="17">
    <w:abstractNumId w:val="4"/>
  </w:num>
  <w:num w:numId="18">
    <w:abstractNumId w:val="17"/>
  </w:num>
  <w:num w:numId="19">
    <w:abstractNumId w:val="23"/>
  </w:num>
  <w:num w:numId="20">
    <w:abstractNumId w:val="5"/>
  </w:num>
  <w:num w:numId="21">
    <w:abstractNumId w:val="10"/>
  </w:num>
  <w:num w:numId="22">
    <w:abstractNumId w:val="12"/>
  </w:num>
  <w:num w:numId="23">
    <w:abstractNumId w:val="20"/>
  </w:num>
  <w:num w:numId="24">
    <w:abstractNumId w:val="9"/>
  </w:num>
  <w:num w:numId="25">
    <w:abstractNumId w:val="14"/>
  </w:num>
  <w:num w:numId="26">
    <w:abstractNumId w:val="11"/>
  </w:num>
  <w:num w:numId="27">
    <w:abstractNumId w:val="13"/>
  </w:num>
  <w:num w:numId="28">
    <w:abstractNumId w:val="27"/>
  </w:num>
  <w:num w:numId="29">
    <w:abstractNumId w:val="25"/>
  </w:num>
  <w:num w:numId="30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1AD4"/>
    <w:rsid w:val="0008357E"/>
    <w:rsid w:val="000839EB"/>
    <w:rsid w:val="00092875"/>
    <w:rsid w:val="000938FC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C18B7"/>
    <w:rsid w:val="001D6C6B"/>
    <w:rsid w:val="001E28B6"/>
    <w:rsid w:val="001E3B65"/>
    <w:rsid w:val="001E6764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48E8"/>
    <w:rsid w:val="0028561F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40C9"/>
    <w:rsid w:val="003B2F10"/>
    <w:rsid w:val="003B6118"/>
    <w:rsid w:val="003B7419"/>
    <w:rsid w:val="003C0D58"/>
    <w:rsid w:val="003D0E67"/>
    <w:rsid w:val="003D1E9D"/>
    <w:rsid w:val="003D382C"/>
    <w:rsid w:val="003D5360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0245"/>
    <w:rsid w:val="005117C7"/>
    <w:rsid w:val="0052568A"/>
    <w:rsid w:val="005263DD"/>
    <w:rsid w:val="00526BF2"/>
    <w:rsid w:val="0054464F"/>
    <w:rsid w:val="005450FC"/>
    <w:rsid w:val="0055382B"/>
    <w:rsid w:val="00554C76"/>
    <w:rsid w:val="00555CC8"/>
    <w:rsid w:val="00557CDF"/>
    <w:rsid w:val="00560D90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17EF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736B3"/>
    <w:rsid w:val="0068002C"/>
    <w:rsid w:val="0068186C"/>
    <w:rsid w:val="00682136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0767E"/>
    <w:rsid w:val="00710B73"/>
    <w:rsid w:val="00712165"/>
    <w:rsid w:val="00716695"/>
    <w:rsid w:val="00723A45"/>
    <w:rsid w:val="007243E6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56F3"/>
    <w:rsid w:val="007D574E"/>
    <w:rsid w:val="007E0FD3"/>
    <w:rsid w:val="007E49B7"/>
    <w:rsid w:val="007E4FB1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67C7C"/>
    <w:rsid w:val="00875C4B"/>
    <w:rsid w:val="0088191F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A0E09"/>
    <w:rsid w:val="00AA28AE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5C9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27F27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5248"/>
    <w:rsid w:val="00D86E73"/>
    <w:rsid w:val="00D9234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1106"/>
    <w:rsid w:val="00F72788"/>
    <w:rsid w:val="00F72945"/>
    <w:rsid w:val="00F76065"/>
    <w:rsid w:val="00F770A1"/>
    <w:rsid w:val="00F7778A"/>
    <w:rsid w:val="00F77883"/>
    <w:rsid w:val="00F84588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D75DF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CC49B-E460-4E2C-B6C6-B1619722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C4B9A-2BAC-4098-96D9-7A0C6C00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2024-12-23T10:41:00Z</dcterms:created>
  <dcterms:modified xsi:type="dcterms:W3CDTF">2024-12-23T10:41:00Z</dcterms:modified>
</cp:coreProperties>
</file>